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</w:p>
    <w:p>
      <w:pPr>
        <w:pStyle w:val="Body"/>
      </w:pPr>
    </w:p>
    <w:p>
      <w:pPr>
        <w:pStyle w:val="Body"/>
        <w:spacing w:after="0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[Insert Employee Name]</w:t>
      </w:r>
    </w:p>
    <w:p>
      <w:pPr>
        <w:pStyle w:val="Body"/>
        <w:spacing w:after="0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[Insert Employee Address]</w:t>
      </w:r>
    </w:p>
    <w:p>
      <w:pPr>
        <w:pStyle w:val="Body"/>
        <w:spacing w:after="0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[Insert City, State  Zip]</w:t>
      </w: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  <w:r>
        <w:rPr>
          <w:rtl w:val="0"/>
        </w:rPr>
        <w:t xml:space="preserve">RE: </w:t>
        <w:tab/>
      </w: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[Insert name]</w:t>
      </w:r>
      <w:r>
        <w:rPr>
          <w:rtl w:val="0"/>
        </w:rPr>
        <w:t>–</w:t>
      </w:r>
    </w:p>
    <w:p>
      <w:pPr>
        <w:pStyle w:val="Body"/>
        <w:spacing w:after="0"/>
      </w:pPr>
      <w:r>
        <w:rPr>
          <w:rtl w:val="0"/>
          <w:lang w:val="en-US"/>
        </w:rPr>
        <w:t xml:space="preserve">       </w:t>
        <w:tab/>
        <w:t>Return to Work</w:t>
      </w:r>
    </w:p>
    <w:p>
      <w:pPr>
        <w:pStyle w:val="Body"/>
        <w:spacing w:after="0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tl w:val="0"/>
        </w:rPr>
        <w:t xml:space="preserve">      </w:t>
        <w:tab/>
      </w: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[Insert date of injury]</w:t>
      </w: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  <w:r>
        <w:rPr>
          <w:rtl w:val="0"/>
          <w:lang w:val="en-US"/>
        </w:rPr>
        <w:t xml:space="preserve">Dear </w:t>
      </w: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[Insert employee name]</w:t>
      </w:r>
      <w:r>
        <w:rPr>
          <w:rtl w:val="0"/>
        </w:rPr>
        <w:t>,</w:t>
      </w:r>
    </w:p>
    <w:p>
      <w:pPr>
        <w:pStyle w:val="Body"/>
        <w:spacing w:after="0"/>
      </w:pPr>
    </w:p>
    <w:p>
      <w:pPr>
        <w:pStyle w:val="Body"/>
        <w:spacing w:after="0"/>
      </w:pPr>
      <w:r>
        <w:rPr>
          <w:rtl w:val="0"/>
          <w:lang w:val="en-US"/>
        </w:rPr>
        <w:t xml:space="preserve">As per our recent conversation, </w:t>
      </w: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[Insert physician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’</w:t>
      </w: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 name]</w:t>
      </w:r>
      <w:r>
        <w:rPr>
          <w:rtl w:val="0"/>
          <w:lang w:val="en-US"/>
        </w:rPr>
        <w:t xml:space="preserve"> released you to return to modified duty work. Modified duties are available for you starting on </w:t>
      </w: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[Insert day of week]</w:t>
      </w:r>
      <w:r>
        <w:rPr>
          <w:rtl w:val="0"/>
        </w:rPr>
        <w:t xml:space="preserve">,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[Insert date]</w:t>
      </w:r>
      <w:r>
        <w:rPr>
          <w:rtl w:val="0"/>
          <w:lang w:val="en-US"/>
        </w:rPr>
        <w:t xml:space="preserve">. We expect you to begin work at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[Insert time]</w:t>
      </w:r>
      <w:r>
        <w:rPr>
          <w:rtl w:val="0"/>
          <w:lang w:val="en-US"/>
        </w:rPr>
        <w:t xml:space="preserve">. Please report to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[Insert supervisor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’</w:t>
      </w: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 name]</w:t>
      </w:r>
      <w:r>
        <w:rPr>
          <w:rtl w:val="0"/>
          <w:lang w:val="en-US"/>
        </w:rPr>
        <w:t xml:space="preserve"> in the </w:t>
      </w: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[Insert department name]</w:t>
      </w:r>
      <w:r>
        <w:rPr>
          <w:rtl w:val="0"/>
          <w:lang w:val="en-US"/>
        </w:rPr>
        <w:t xml:space="preserve"> department.</w:t>
      </w:r>
    </w:p>
    <w:p>
      <w:pPr>
        <w:pStyle w:val="Body"/>
        <w:spacing w:after="0"/>
      </w:pPr>
    </w:p>
    <w:p>
      <w:pPr>
        <w:pStyle w:val="Body"/>
        <w:spacing w:after="0"/>
      </w:pPr>
      <w:r>
        <w:rPr>
          <w:rtl w:val="0"/>
          <w:lang w:val="en-US"/>
        </w:rPr>
        <w:t xml:space="preserve">During modified duty, your hours will be from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[Insert start time] </w:t>
      </w:r>
      <w:r>
        <w:rPr>
          <w:rtl w:val="0"/>
          <w:lang w:val="en-US"/>
        </w:rPr>
        <w:t xml:space="preserve">to </w:t>
      </w: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[Insert end time] </w:t>
      </w:r>
      <w:r>
        <w:rPr>
          <w:rtl w:val="0"/>
          <w:lang w:val="en-US"/>
        </w:rPr>
        <w:t>each day for a total of  of hours per week. Your wage will be $ per hour while you are on light duty work. We will coordinate your workers</w:t>
      </w:r>
      <w:r>
        <w:rPr>
          <w:rtl w:val="0"/>
        </w:rPr>
        <w:t xml:space="preserve">’ </w:t>
      </w:r>
      <w:r>
        <w:rPr>
          <w:rtl w:val="0"/>
          <w:lang w:val="en-US"/>
        </w:rPr>
        <w:t>compensation benefits with your wages for the hours that you work.</w:t>
      </w:r>
    </w:p>
    <w:p>
      <w:pPr>
        <w:pStyle w:val="Body"/>
        <w:spacing w:after="0"/>
      </w:pPr>
    </w:p>
    <w:p>
      <w:pPr>
        <w:pStyle w:val="Body"/>
        <w:spacing w:after="0"/>
      </w:pPr>
      <w:r>
        <w:rPr>
          <w:rtl w:val="0"/>
          <w:lang w:val="en-US"/>
        </w:rPr>
        <w:t xml:space="preserve">It is important to recognize that, as it states in </w:t>
      </w:r>
      <w:r>
        <w:rPr>
          <w:rtl w:val="0"/>
        </w:rPr>
        <w:t>’</w:t>
      </w:r>
      <w:r>
        <w:rPr>
          <w:rtl w:val="0"/>
          <w:lang w:val="en-US"/>
        </w:rPr>
        <w:t>s Return to Work Policy, you may jeopardize your workers</w:t>
      </w:r>
      <w:r>
        <w:rPr>
          <w:rtl w:val="0"/>
        </w:rPr>
        <w:t xml:space="preserve">’ </w:t>
      </w:r>
      <w:r>
        <w:rPr>
          <w:rtl w:val="0"/>
          <w:lang w:val="en-US"/>
        </w:rPr>
        <w:t>compensation benefits if you fail to report to modified duty work. Please contact me immediately if you have any questions, concerns or problems with these requirements.</w:t>
      </w:r>
    </w:p>
    <w:p>
      <w:pPr>
        <w:pStyle w:val="Body"/>
        <w:spacing w:after="0"/>
      </w:pPr>
    </w:p>
    <w:p>
      <w:pPr>
        <w:pStyle w:val="Body"/>
        <w:spacing w:after="0"/>
      </w:pPr>
      <w:r>
        <w:rPr>
          <w:rtl w:val="0"/>
          <w:lang w:val="en-US"/>
        </w:rPr>
        <w:t>Sincerely,</w:t>
      </w: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[Insert Supervisor name]</w:t>
      </w:r>
    </w:p>
    <w:p>
      <w:pPr>
        <w:pStyle w:val="Body"/>
        <w:spacing w:after="0"/>
      </w:pP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[Insert Supervisor title]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</w:pPr>
    <w:r>
      <w:rPr>
        <w:rFonts w:ascii="Arial" w:hAnsi="Arial" w:hint="default"/>
        <w:rtl w:val="0"/>
        <w:lang w:val="en-US"/>
      </w:rPr>
      <w:t>—</w:t>
    </w:r>
    <w:r>
      <w:rPr>
        <w:rtl w:val="0"/>
        <w:lang w:val="en-US"/>
      </w:rPr>
      <w:t>Return to Work Policy Letter to Employee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